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6489" w:rsidRPr="00FA33DD" w:rsidRDefault="00C96489" w:rsidP="00C96489">
      <w:pPr>
        <w:pStyle w:val="aa"/>
        <w:jc w:val="center"/>
        <w:rPr>
          <w:rFonts w:cs="David"/>
        </w:rPr>
      </w:pPr>
      <w:bookmarkStart w:id="0" w:name="_GoBack"/>
      <w:r w:rsidRPr="00FA33DD">
        <w:rPr>
          <w:rFonts w:cs="David"/>
          <w:noProof/>
          <w:lang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1722120</wp:posOffset>
            </wp:positionH>
            <wp:positionV relativeFrom="paragraph">
              <wp:posOffset>-662940</wp:posOffset>
            </wp:positionV>
            <wp:extent cx="1736610" cy="926912"/>
            <wp:effectExtent l="0" t="0" r="0" b="6985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6610" cy="9269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0DE2" w:rsidRPr="00FA33DD" w:rsidRDefault="00530DE2" w:rsidP="00CA084D">
      <w:pPr>
        <w:spacing w:after="0" w:line="240" w:lineRule="auto"/>
        <w:ind w:right="-483"/>
        <w:jc w:val="both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FA33DD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DE500D" w:rsidRPr="00FA33DD" w:rsidRDefault="00DE500D" w:rsidP="00F53C37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  <w:lang w:bidi="ar-AE"/>
        </w:rPr>
      </w:pPr>
      <w:r w:rsidRPr="00FA33DD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مناقصة</w:t>
      </w:r>
      <w:r w:rsidRPr="00FA33DD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رقم</w:t>
      </w:r>
      <w:r w:rsidRPr="00FA33DD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2018/17 </w:t>
      </w:r>
      <w:r w:rsidRPr="00FA33DD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لخدمات</w:t>
      </w:r>
      <w:r w:rsidRPr="00FA33DD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بث</w:t>
      </w:r>
      <w:r w:rsidRPr="00FA33DD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أفلام</w:t>
      </w:r>
      <w:r w:rsidRPr="00FA33DD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مُقدم</w:t>
      </w:r>
      <w:r w:rsidRPr="00FA33DD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لمصادقة</w:t>
      </w:r>
      <w:r w:rsidRPr="00FA33DD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مجلس</w:t>
      </w:r>
      <w:r w:rsidRPr="00FA33DD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رقابة</w:t>
      </w:r>
      <w:r w:rsidRPr="00FA33DD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8"/>
          <w:szCs w:val="28"/>
          <w:shd w:val="clear" w:color="auto" w:fill="FFFFFF"/>
          <w:rtl/>
          <w:lang w:bidi="ar-AE"/>
        </w:rPr>
        <w:t>الأفلام</w:t>
      </w:r>
    </w:p>
    <w:p w:rsidR="001E6308" w:rsidRPr="00FA33DD" w:rsidRDefault="001E6308" w:rsidP="00A67C83">
      <w:pPr>
        <w:spacing w:after="120" w:line="240" w:lineRule="auto"/>
        <w:ind w:right="-482"/>
        <w:jc w:val="both"/>
        <w:textAlignment w:val="baseline"/>
        <w:rPr>
          <w:rFonts w:ascii="Arial" w:hAnsi="Arial" w:cs="David" w:hint="cs"/>
          <w:b/>
          <w:bCs/>
          <w:rtl/>
          <w:lang w:bidi="ar-AE"/>
        </w:rPr>
      </w:pPr>
      <w:r w:rsidRPr="00FA33DD">
        <w:rPr>
          <w:rFonts w:ascii="Arial" w:hAnsi="Arial" w:cs="Arial" w:hint="cs"/>
          <w:b/>
          <w:bCs/>
          <w:rtl/>
          <w:lang w:bidi="ar-AE"/>
        </w:rPr>
        <w:t>تُشغل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مديرية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الثقافة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ما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يُعرف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بمج</w:t>
      </w:r>
      <w:r w:rsidR="00B34B4D" w:rsidRPr="00FA33DD">
        <w:rPr>
          <w:rFonts w:ascii="Arial" w:hAnsi="Arial" w:cs="Arial" w:hint="cs"/>
          <w:b/>
          <w:bCs/>
          <w:rtl/>
          <w:lang w:bidi="ar-AE"/>
        </w:rPr>
        <w:t>لس</w:t>
      </w:r>
      <w:r w:rsidR="00B34B4D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B34B4D" w:rsidRPr="00FA33DD">
        <w:rPr>
          <w:rFonts w:ascii="Arial" w:hAnsi="Arial" w:cs="Arial" w:hint="cs"/>
          <w:b/>
          <w:bCs/>
          <w:rtl/>
          <w:lang w:bidi="ar-AE"/>
        </w:rPr>
        <w:t>رقابة</w:t>
      </w:r>
      <w:r w:rsidR="00B34B4D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B34B4D" w:rsidRPr="00FA33DD">
        <w:rPr>
          <w:rFonts w:ascii="Arial" w:hAnsi="Arial" w:cs="Arial" w:hint="cs"/>
          <w:b/>
          <w:bCs/>
          <w:rtl/>
          <w:lang w:bidi="ar-AE"/>
        </w:rPr>
        <w:t>الأفلام</w:t>
      </w:r>
      <w:r w:rsidR="00B34B4D" w:rsidRPr="00FA33DD">
        <w:rPr>
          <w:rFonts w:ascii="Arial" w:hAnsi="Arial" w:cs="David" w:hint="cs"/>
          <w:b/>
          <w:bCs/>
          <w:rtl/>
          <w:lang w:bidi="ar-AE"/>
        </w:rPr>
        <w:t xml:space="preserve">, </w:t>
      </w:r>
      <w:r w:rsidR="00B34B4D" w:rsidRPr="00FA33DD">
        <w:rPr>
          <w:rFonts w:ascii="Arial" w:hAnsi="Arial" w:cs="Arial" w:hint="cs"/>
          <w:b/>
          <w:bCs/>
          <w:rtl/>
          <w:lang w:bidi="ar-AE"/>
        </w:rPr>
        <w:t>وتطلب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تلقي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عروض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أسعار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لمنح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خدمات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بث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أفلام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مُقدمة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لمصادقة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مجلس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رقابة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الأفلام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. </w:t>
      </w:r>
      <w:r w:rsidRPr="00FA33DD">
        <w:rPr>
          <w:rFonts w:ascii="Arial" w:hAnsi="Arial" w:cs="Arial" w:hint="cs"/>
          <w:b/>
          <w:bCs/>
          <w:rtl/>
          <w:lang w:bidi="ar-AE"/>
        </w:rPr>
        <w:t>لهذا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الغرض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, </w:t>
      </w:r>
      <w:r w:rsidRPr="00FA33DD">
        <w:rPr>
          <w:rFonts w:ascii="Arial" w:hAnsi="Arial" w:cs="Arial" w:hint="cs"/>
          <w:b/>
          <w:bCs/>
          <w:rtl/>
          <w:lang w:bidi="ar-AE"/>
        </w:rPr>
        <w:t>تطلب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وزارة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الثقافة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والرياضية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تحديد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مورد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مهني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يتمتع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بالخبرة</w:t>
      </w:r>
      <w:r w:rsidRPr="00FA33DD">
        <w:rPr>
          <w:rFonts w:ascii="Arial" w:hAnsi="Arial" w:cs="David" w:hint="cs"/>
          <w:b/>
          <w:bCs/>
          <w:rtl/>
          <w:lang w:bidi="ar-AE"/>
        </w:rPr>
        <w:t>.</w:t>
      </w:r>
    </w:p>
    <w:p w:rsidR="001E6308" w:rsidRPr="00FA33DD" w:rsidRDefault="00EB3390" w:rsidP="00A67C83">
      <w:pPr>
        <w:spacing w:after="120" w:line="240" w:lineRule="auto"/>
        <w:ind w:right="-482"/>
        <w:jc w:val="both"/>
        <w:textAlignment w:val="baseline"/>
        <w:rPr>
          <w:rFonts w:ascii="Arial" w:hAnsi="Arial" w:cs="David" w:hint="cs"/>
          <w:b/>
          <w:bCs/>
          <w:rtl/>
          <w:lang w:bidi="ar-AE"/>
        </w:rPr>
      </w:pPr>
      <w:r w:rsidRPr="00FA33DD">
        <w:rPr>
          <w:rFonts w:ascii="Arial" w:hAnsi="Arial" w:cs="Arial" w:hint="cs"/>
          <w:b/>
          <w:bCs/>
          <w:rtl/>
          <w:lang w:bidi="ar-AE"/>
        </w:rPr>
        <w:t>تهدف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هذه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المناقصة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لتوفير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مكان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بث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يستوفي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على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احتياجات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المجلس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. </w:t>
      </w:r>
      <w:r w:rsidRPr="00FA33DD">
        <w:rPr>
          <w:rFonts w:ascii="Arial" w:hAnsi="Arial" w:cs="Arial" w:hint="cs"/>
          <w:b/>
          <w:bCs/>
          <w:rtl/>
          <w:lang w:bidi="ar-AE"/>
        </w:rPr>
        <w:t>لهذا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الغرض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سيتم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فحص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العروض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لمُقدمي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العروض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الذين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يُمكنهم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تزويد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الخدمات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في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القدس</w:t>
      </w:r>
      <w:r w:rsidRPr="00FA33DD">
        <w:rPr>
          <w:rFonts w:ascii="Arial" w:hAnsi="Arial" w:cs="David" w:hint="cs"/>
          <w:b/>
          <w:bCs/>
          <w:rtl/>
          <w:lang w:bidi="ar-AE"/>
        </w:rPr>
        <w:t>.</w:t>
      </w:r>
    </w:p>
    <w:p w:rsidR="00EB3390" w:rsidRPr="00FA33DD" w:rsidRDefault="005A301E" w:rsidP="00A67C83">
      <w:pPr>
        <w:spacing w:after="120" w:line="240" w:lineRule="auto"/>
        <w:ind w:right="-482"/>
        <w:jc w:val="both"/>
        <w:textAlignment w:val="baseline"/>
        <w:rPr>
          <w:rFonts w:ascii="Arial" w:hAnsi="Arial" w:cs="David" w:hint="cs"/>
          <w:b/>
          <w:bCs/>
          <w:rtl/>
          <w:lang w:bidi="ar-AE"/>
        </w:rPr>
      </w:pPr>
      <w:r w:rsidRPr="00FA33DD">
        <w:rPr>
          <w:rFonts w:ascii="Arial" w:hAnsi="Arial" w:cs="Arial" w:hint="cs"/>
          <w:b/>
          <w:bCs/>
          <w:rtl/>
          <w:lang w:bidi="ar-AE"/>
        </w:rPr>
        <w:t>حجم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التعاقد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هو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حتى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حوالي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120 </w:t>
      </w:r>
      <w:r w:rsidRPr="00FA33DD">
        <w:rPr>
          <w:rFonts w:ascii="Arial" w:hAnsi="Arial" w:cs="Arial" w:hint="cs"/>
          <w:b/>
          <w:bCs/>
          <w:rtl/>
          <w:lang w:bidi="ar-AE"/>
        </w:rPr>
        <w:t>بث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في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السنة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(</w:t>
      </w:r>
      <w:r w:rsidRPr="00FA33DD">
        <w:rPr>
          <w:rFonts w:ascii="Arial" w:hAnsi="Arial" w:cs="Arial" w:hint="cs"/>
          <w:b/>
          <w:bCs/>
          <w:rtl/>
          <w:lang w:bidi="ar-AE"/>
        </w:rPr>
        <w:t>هذا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الحجم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هو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تقديري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ولا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يُلزم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الوزارة</w:t>
      </w:r>
      <w:r w:rsidRPr="00FA33DD">
        <w:rPr>
          <w:rFonts w:ascii="Arial" w:hAnsi="Arial" w:cs="David" w:hint="cs"/>
          <w:b/>
          <w:bCs/>
          <w:rtl/>
          <w:lang w:bidi="ar-AE"/>
        </w:rPr>
        <w:t>).</w:t>
      </w:r>
    </w:p>
    <w:p w:rsidR="005A301E" w:rsidRPr="00FA33DD" w:rsidRDefault="005A301E" w:rsidP="00A67C83">
      <w:pPr>
        <w:spacing w:after="120" w:line="240" w:lineRule="auto"/>
        <w:ind w:right="-482"/>
        <w:jc w:val="both"/>
        <w:textAlignment w:val="baseline"/>
        <w:rPr>
          <w:rFonts w:ascii="Arial" w:hAnsi="Arial" w:cs="David"/>
          <w:b/>
          <w:bCs/>
          <w:rtl/>
          <w:lang w:bidi="ar-AE"/>
        </w:rPr>
      </w:pPr>
      <w:r w:rsidRPr="00FA33DD">
        <w:rPr>
          <w:rFonts w:ascii="Arial" w:hAnsi="Arial" w:cs="Arial" w:hint="cs"/>
          <w:b/>
          <w:bCs/>
          <w:rtl/>
          <w:lang w:bidi="ar-AE"/>
        </w:rPr>
        <w:t>ترغب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الوزارة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بتلقي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عروض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من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موردين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لتزويد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القاعات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والخدمات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أعلاه</w:t>
      </w:r>
      <w:r w:rsidRPr="00FA33DD">
        <w:rPr>
          <w:rFonts w:ascii="Arial" w:hAnsi="Arial" w:cs="David" w:hint="cs"/>
          <w:b/>
          <w:bCs/>
          <w:rtl/>
          <w:lang w:bidi="ar-AE"/>
        </w:rPr>
        <w:t>.</w:t>
      </w:r>
    </w:p>
    <w:p w:rsidR="00A67C83" w:rsidRPr="00FA33DD" w:rsidRDefault="00A67C83" w:rsidP="00A67C83">
      <w:pPr>
        <w:spacing w:after="120" w:line="240" w:lineRule="auto"/>
        <w:ind w:right="-482"/>
        <w:jc w:val="both"/>
        <w:textAlignment w:val="baseline"/>
        <w:rPr>
          <w:rFonts w:ascii="Arial" w:hAnsi="Arial" w:cs="David"/>
          <w:b/>
          <w:bCs/>
          <w:rtl/>
        </w:rPr>
      </w:pPr>
    </w:p>
    <w:p w:rsidR="0071783E" w:rsidRPr="00FA33DD" w:rsidRDefault="0071783E" w:rsidP="0071783E">
      <w:pPr>
        <w:pStyle w:val="a3"/>
        <w:numPr>
          <w:ilvl w:val="0"/>
          <w:numId w:val="1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فترة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التعاقد</w:t>
      </w:r>
    </w:p>
    <w:p w:rsidR="0071783E" w:rsidRPr="00FA33DD" w:rsidRDefault="0071783E" w:rsidP="0071783E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line="360" w:lineRule="auto"/>
        <w:ind w:right="-482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FA33DD">
        <w:rPr>
          <w:rFonts w:ascii="Arial" w:hAnsi="Arial" w:cs="Arial" w:hint="cs"/>
          <w:sz w:val="24"/>
          <w:szCs w:val="24"/>
          <w:rtl/>
          <w:lang w:bidi="ar-SA"/>
        </w:rPr>
        <w:t>فترة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التعاقد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مع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المورد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هي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لمدة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سنة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واحدة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من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يوم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توقيع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الطرفين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FA33DD">
        <w:rPr>
          <w:rFonts w:asciiTheme="minorBidi" w:hAnsiTheme="minorBidi" w:cs="David"/>
          <w:sz w:val="24"/>
          <w:szCs w:val="24"/>
          <w:rtl/>
          <w:lang w:bidi="ar-SA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SA"/>
        </w:rPr>
        <w:t>ال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اتفاقية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>.</w:t>
      </w:r>
    </w:p>
    <w:p w:rsidR="0071783E" w:rsidRPr="00FA33DD" w:rsidRDefault="0071783E" w:rsidP="0071783E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line="360" w:lineRule="auto"/>
        <w:ind w:right="-482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FA33DD">
        <w:rPr>
          <w:rFonts w:ascii="Arial" w:hAnsi="Arial" w:cs="Arial" w:hint="cs"/>
          <w:sz w:val="24"/>
          <w:szCs w:val="24"/>
          <w:rtl/>
          <w:lang w:bidi="ar-AE"/>
        </w:rPr>
        <w:t>يحق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للوزارة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,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حسب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اعتباراتها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الحصرية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,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تمديد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فترة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التعاقد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بثلاثة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 (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>3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>)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فترات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إضافية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مكونة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من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سنة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واحد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كل</w:t>
      </w:r>
      <w:r w:rsidRPr="00FA33DD">
        <w:rPr>
          <w:rFonts w:asciiTheme="minorBidi" w:hAnsiTheme="minorBidi" w:cs="David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منها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,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حيث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تكون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فترة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التعاقد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القصوى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عبارة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عن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أربعة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سنوات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بصورة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 xml:space="preserve"> </w:t>
      </w:r>
      <w:r w:rsidRPr="00FA33DD">
        <w:rPr>
          <w:rFonts w:ascii="Arial" w:hAnsi="Arial" w:cs="Arial" w:hint="cs"/>
          <w:sz w:val="24"/>
          <w:szCs w:val="24"/>
          <w:rtl/>
          <w:lang w:bidi="ar-AE"/>
        </w:rPr>
        <w:t>إجمالية</w:t>
      </w:r>
      <w:r w:rsidRPr="00FA33DD">
        <w:rPr>
          <w:rFonts w:asciiTheme="minorBidi" w:hAnsiTheme="minorBidi" w:cs="David" w:hint="cs"/>
          <w:sz w:val="24"/>
          <w:szCs w:val="24"/>
          <w:rtl/>
          <w:lang w:bidi="ar-AE"/>
        </w:rPr>
        <w:t>.</w:t>
      </w:r>
    </w:p>
    <w:p w:rsidR="009F5A80" w:rsidRPr="00FA33DD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</w:p>
    <w:p w:rsidR="00534559" w:rsidRPr="00FA33DD" w:rsidRDefault="001D4D0A" w:rsidP="00534559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FA33DD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شروط</w:t>
      </w:r>
      <w:r w:rsidRPr="00FA33DD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الحد</w:t>
      </w:r>
      <w:r w:rsidRPr="00FA33DD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الأدنى</w:t>
      </w:r>
      <w:r w:rsidRPr="00FA33DD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للاشتراك</w:t>
      </w:r>
      <w:r w:rsidRPr="00FA33DD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في</w:t>
      </w:r>
      <w:r w:rsidRPr="00FA33DD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AE"/>
        </w:rPr>
        <w:t>المناقصة</w:t>
      </w:r>
      <w:r w:rsidRPr="00FA33DD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  <w:lang w:bidi="ar-AE"/>
        </w:rPr>
        <w:t>:</w:t>
      </w:r>
    </w:p>
    <w:p w:rsidR="002061B2" w:rsidRPr="00FA33DD" w:rsidRDefault="002061B2" w:rsidP="00F53C37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hAnsi="Arial" w:cs="David" w:hint="cs"/>
          <w:rtl/>
          <w:lang w:bidi="ar-AE"/>
        </w:rPr>
      </w:pPr>
      <w:r w:rsidRPr="00FA33DD">
        <w:rPr>
          <w:rFonts w:ascii="Arial" w:hAnsi="Arial" w:cs="Arial" w:hint="cs"/>
          <w:rtl/>
          <w:lang w:bidi="ar-AE"/>
        </w:rPr>
        <w:t>يحق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الاشتراك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في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المناقصة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في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موعد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تقديم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العروض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من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قبل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مُقدم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عرض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يستوفي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جميع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الشروط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المُفصلة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على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النحو</w:t>
      </w:r>
      <w:r w:rsidRPr="00FA33DD">
        <w:rPr>
          <w:rFonts w:ascii="Arial" w:hAnsi="Arial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التالي</w:t>
      </w:r>
      <w:r w:rsidRPr="00FA33DD">
        <w:rPr>
          <w:rFonts w:ascii="Arial" w:hAnsi="Arial" w:cs="David" w:hint="cs"/>
          <w:rtl/>
          <w:lang w:bidi="ar-AE"/>
        </w:rPr>
        <w:t>:</w:t>
      </w:r>
    </w:p>
    <w:p w:rsidR="001D4D0A" w:rsidRPr="00FA33DD" w:rsidRDefault="008B7277" w:rsidP="001D4D0A">
      <w:pPr>
        <w:numPr>
          <w:ilvl w:val="1"/>
          <w:numId w:val="1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1" w:name="_Ref373173038"/>
      <w:r w:rsidRPr="00FA33DD">
        <w:rPr>
          <w:rFonts w:ascii="Arial" w:hAnsi="Arial" w:cs="Arial" w:hint="cs"/>
          <w:color w:val="000000"/>
          <w:rtl/>
          <w:lang w:bidi="ar-AE"/>
        </w:rPr>
        <w:t>مُقدم</w:t>
      </w:r>
      <w:r w:rsidRPr="00FA33DD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FA33DD">
        <w:rPr>
          <w:rFonts w:ascii="Arial" w:hAnsi="Arial" w:cs="Arial" w:hint="cs"/>
          <w:color w:val="000000"/>
          <w:rtl/>
          <w:lang w:bidi="ar-AE"/>
        </w:rPr>
        <w:t>العرض</w:t>
      </w:r>
      <w:r w:rsidRPr="00FA33DD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FA33DD">
        <w:rPr>
          <w:rFonts w:ascii="Arial" w:hAnsi="Arial" w:cs="Arial" w:hint="cs"/>
          <w:color w:val="000000"/>
          <w:rtl/>
          <w:lang w:bidi="ar-AE"/>
        </w:rPr>
        <w:t>هو</w:t>
      </w:r>
      <w:r w:rsidRPr="00FA33DD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FA33DD">
        <w:rPr>
          <w:rFonts w:ascii="Arial" w:hAnsi="Arial" w:cs="Arial" w:hint="cs"/>
          <w:color w:val="000000"/>
          <w:rtl/>
          <w:lang w:bidi="ar-AE"/>
        </w:rPr>
        <w:t>هيئة</w:t>
      </w:r>
      <w:r w:rsidRPr="00FA33DD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FA33DD">
        <w:rPr>
          <w:rFonts w:ascii="Arial" w:hAnsi="Arial" w:cs="Arial" w:hint="cs"/>
          <w:color w:val="000000"/>
          <w:rtl/>
          <w:lang w:bidi="ar-AE"/>
        </w:rPr>
        <w:t>قانونية</w:t>
      </w:r>
      <w:r w:rsidRPr="00FA33DD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FA33DD">
        <w:rPr>
          <w:rFonts w:ascii="Arial" w:hAnsi="Arial" w:cs="Arial" w:hint="cs"/>
          <w:color w:val="000000"/>
          <w:rtl/>
          <w:lang w:bidi="ar-AE"/>
        </w:rPr>
        <w:t>مُسجلة</w:t>
      </w:r>
      <w:r w:rsidRPr="00FA33DD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FA33DD">
        <w:rPr>
          <w:rFonts w:ascii="Arial" w:hAnsi="Arial" w:cs="Arial" w:hint="cs"/>
          <w:color w:val="000000"/>
          <w:rtl/>
          <w:lang w:bidi="ar-AE"/>
        </w:rPr>
        <w:t>في</w:t>
      </w:r>
      <w:r w:rsidRPr="00FA33DD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FA33DD">
        <w:rPr>
          <w:rFonts w:ascii="Arial" w:hAnsi="Arial" w:cs="Arial" w:hint="cs"/>
          <w:color w:val="000000"/>
          <w:rtl/>
          <w:lang w:bidi="ar-AE"/>
        </w:rPr>
        <w:t>السجل</w:t>
      </w:r>
      <w:r w:rsidRPr="00FA33DD">
        <w:rPr>
          <w:rFonts w:asciiTheme="minorBidi" w:hAnsiTheme="minorBidi" w:cs="David" w:hint="cs"/>
          <w:color w:val="000000"/>
          <w:rtl/>
          <w:lang w:bidi="ar-AE"/>
        </w:rPr>
        <w:t xml:space="preserve"> </w:t>
      </w:r>
      <w:r w:rsidRPr="00FA33DD">
        <w:rPr>
          <w:rFonts w:ascii="Arial" w:hAnsi="Arial" w:cs="Arial" w:hint="cs"/>
          <w:color w:val="000000"/>
          <w:rtl/>
          <w:lang w:bidi="ar-AE"/>
        </w:rPr>
        <w:t>المناسب</w:t>
      </w:r>
      <w:r w:rsidRPr="00FA33DD">
        <w:rPr>
          <w:rFonts w:asciiTheme="minorBidi" w:hAnsiTheme="minorBidi" w:cs="David" w:hint="cs"/>
          <w:color w:val="000000"/>
          <w:rtl/>
          <w:lang w:bidi="ar-AE"/>
        </w:rPr>
        <w:t>.</w:t>
      </w:r>
    </w:p>
    <w:p w:rsidR="00112C87" w:rsidRPr="00FA33DD" w:rsidRDefault="008B7277" w:rsidP="00112C87">
      <w:pPr>
        <w:numPr>
          <w:ilvl w:val="1"/>
          <w:numId w:val="1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r w:rsidRPr="00FA33DD">
        <w:rPr>
          <w:rFonts w:ascii="Arial" w:hAnsi="Arial" w:cs="Arial" w:hint="cs"/>
          <w:spacing w:val="-4"/>
          <w:rtl/>
          <w:lang w:bidi="ar-AE"/>
        </w:rPr>
        <w:t>مُقدم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العرض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يستوفي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متطلبات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المادة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6(</w:t>
      </w:r>
      <w:r w:rsidRPr="00FA33DD">
        <w:rPr>
          <w:rFonts w:ascii="Arial" w:hAnsi="Arial" w:cs="Arial" w:hint="cs"/>
          <w:spacing w:val="-4"/>
          <w:rtl/>
          <w:lang w:bidi="ar-AE"/>
        </w:rPr>
        <w:t>أ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) </w:t>
      </w:r>
      <w:r w:rsidRPr="00FA33DD">
        <w:rPr>
          <w:rFonts w:ascii="Arial" w:hAnsi="Arial" w:cs="Arial" w:hint="cs"/>
          <w:spacing w:val="-4"/>
          <w:rtl/>
          <w:lang w:bidi="ar-AE"/>
        </w:rPr>
        <w:t>للوائح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المناقصات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الإلزامية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للعام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1993 </w:t>
      </w:r>
      <w:r w:rsidRPr="00FA33DD">
        <w:rPr>
          <w:rFonts w:ascii="Arial" w:hAnsi="Arial" w:cs="Arial" w:hint="cs"/>
          <w:spacing w:val="-4"/>
          <w:rtl/>
          <w:lang w:bidi="ar-AE"/>
        </w:rPr>
        <w:t>ولديه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جميع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المصادقات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المطلوبة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حسب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قانون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صفقات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الهيئات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العامة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للعام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1976 (</w:t>
      </w:r>
      <w:r w:rsidRPr="00FA33DD">
        <w:rPr>
          <w:rFonts w:ascii="Arial" w:hAnsi="Arial" w:cs="Arial" w:hint="cs"/>
          <w:spacing w:val="-4"/>
          <w:rtl/>
          <w:lang w:bidi="ar-AE"/>
        </w:rPr>
        <w:t>تطبيق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إدارة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حسابات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ودفع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الواجبات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الضريبية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) </w:t>
      </w:r>
      <w:r w:rsidRPr="00FA33DD">
        <w:rPr>
          <w:rFonts w:ascii="Arial" w:hAnsi="Arial" w:cs="Arial" w:hint="cs"/>
          <w:spacing w:val="-4"/>
          <w:rtl/>
          <w:lang w:bidi="ar-AE"/>
        </w:rPr>
        <w:t>بحيث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تكون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سارية</w:t>
      </w:r>
      <w:r w:rsidRPr="00FA33DD">
        <w:rPr>
          <w:rFonts w:asciiTheme="minorBidi" w:hAnsiTheme="minorBidi" w:cs="David"/>
          <w:spacing w:val="-4"/>
          <w:rtl/>
          <w:lang w:bidi="ar-AE"/>
        </w:rPr>
        <w:t xml:space="preserve"> </w:t>
      </w:r>
      <w:r w:rsidRPr="00FA33DD">
        <w:rPr>
          <w:rFonts w:ascii="Arial" w:hAnsi="Arial" w:cs="Arial" w:hint="cs"/>
          <w:spacing w:val="-4"/>
          <w:rtl/>
          <w:lang w:bidi="ar-AE"/>
        </w:rPr>
        <w:t>المفعول</w:t>
      </w:r>
      <w:r w:rsidRPr="00FA33DD">
        <w:rPr>
          <w:rFonts w:asciiTheme="minorBidi" w:hAnsiTheme="minorBidi" w:cs="David"/>
          <w:spacing w:val="-4"/>
          <w:rtl/>
          <w:lang w:bidi="ar-AE"/>
        </w:rPr>
        <w:t>.</w:t>
      </w:r>
    </w:p>
    <w:p w:rsidR="00112C87" w:rsidRPr="00FA33DD" w:rsidRDefault="00112C87" w:rsidP="00112C87">
      <w:pPr>
        <w:numPr>
          <w:ilvl w:val="1"/>
          <w:numId w:val="1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r w:rsidRPr="00FA33DD">
        <w:rPr>
          <w:rFonts w:ascii="Arial" w:hAnsi="Arial" w:cs="Arial" w:hint="cs"/>
          <w:rtl/>
          <w:lang w:bidi="ar-SA"/>
        </w:rPr>
        <w:t>لا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يوجد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مانع</w:t>
      </w:r>
      <w:r w:rsidRPr="00FA33DD">
        <w:rPr>
          <w:rFonts w:asciiTheme="minorBidi" w:hAnsiTheme="minorBidi" w:cs="David"/>
          <w:rtl/>
        </w:rPr>
        <w:t xml:space="preserve">, </w:t>
      </w:r>
      <w:r w:rsidRPr="00FA33DD">
        <w:rPr>
          <w:rFonts w:ascii="Arial" w:hAnsi="Arial" w:cs="Arial" w:hint="cs"/>
          <w:rtl/>
          <w:lang w:bidi="ar-SA"/>
        </w:rPr>
        <w:t>بحسب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القوانين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و</w:t>
      </w:r>
      <w:r w:rsidRPr="00FA33DD">
        <w:rPr>
          <w:rFonts w:asciiTheme="minorBidi" w:hAnsiTheme="minorBidi" w:cs="David"/>
          <w:rtl/>
          <w:lang w:bidi="ar-SA"/>
        </w:rPr>
        <w:t>\</w:t>
      </w:r>
      <w:r w:rsidRPr="00FA33DD">
        <w:rPr>
          <w:rFonts w:ascii="Arial" w:hAnsi="Arial" w:cs="Arial" w:hint="cs"/>
          <w:rtl/>
          <w:lang w:bidi="ar-SA"/>
        </w:rPr>
        <w:t>أو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اتفاقية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مقدم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العرض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طرف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فيها</w:t>
      </w:r>
      <w:r w:rsidRPr="00FA33DD">
        <w:rPr>
          <w:rFonts w:asciiTheme="minorBidi" w:hAnsiTheme="minorBidi" w:cs="David"/>
          <w:rtl/>
        </w:rPr>
        <w:t xml:space="preserve">, </w:t>
      </w:r>
      <w:r w:rsidRPr="00FA33DD">
        <w:rPr>
          <w:rFonts w:ascii="Arial" w:hAnsi="Arial" w:cs="Arial" w:hint="cs"/>
          <w:rtl/>
          <w:lang w:bidi="ar-SA"/>
        </w:rPr>
        <w:t>من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مشاركة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مقدم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العرض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في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المناقصة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وليست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هناك</w:t>
      </w:r>
      <w:r w:rsidRPr="00FA33DD">
        <w:rPr>
          <w:rFonts w:asciiTheme="minorBidi" w:hAnsiTheme="minorBidi" w:cs="David"/>
          <w:rtl/>
        </w:rPr>
        <w:t xml:space="preserve">, </w:t>
      </w:r>
      <w:r w:rsidRPr="00FA33DD">
        <w:rPr>
          <w:rFonts w:ascii="Arial" w:hAnsi="Arial" w:cs="Arial" w:hint="cs"/>
          <w:rtl/>
          <w:lang w:bidi="ar-SA"/>
        </w:rPr>
        <w:t>حسب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اعتبارات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صاحب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الدعوة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المطلقة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ووحدها</w:t>
      </w:r>
      <w:r w:rsidRPr="00FA33DD">
        <w:rPr>
          <w:rFonts w:asciiTheme="minorBidi" w:hAnsiTheme="minorBidi" w:cs="David"/>
          <w:rtl/>
        </w:rPr>
        <w:t xml:space="preserve">, </w:t>
      </w:r>
      <w:r w:rsidRPr="00FA33DD">
        <w:rPr>
          <w:rFonts w:ascii="Arial" w:hAnsi="Arial" w:cs="Arial" w:hint="cs"/>
          <w:rtl/>
          <w:lang w:bidi="ar-SA"/>
        </w:rPr>
        <w:t>أي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إمكانية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لوجود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تضارب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مصالح</w:t>
      </w:r>
      <w:r w:rsidRPr="00FA33DD">
        <w:rPr>
          <w:rFonts w:asciiTheme="minorBidi" w:hAnsiTheme="minorBidi" w:cs="David"/>
          <w:rtl/>
        </w:rPr>
        <w:t xml:space="preserve">, </w:t>
      </w:r>
      <w:r w:rsidRPr="00FA33DD">
        <w:rPr>
          <w:rFonts w:ascii="Arial" w:hAnsi="Arial" w:cs="Arial" w:hint="cs"/>
          <w:rtl/>
          <w:lang w:bidi="ar-SA"/>
        </w:rPr>
        <w:t>مباشر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أو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غير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مباشر</w:t>
      </w:r>
      <w:r w:rsidRPr="00FA33DD">
        <w:rPr>
          <w:rFonts w:asciiTheme="minorBidi" w:hAnsiTheme="minorBidi" w:cs="David"/>
          <w:rtl/>
        </w:rPr>
        <w:t xml:space="preserve">, </w:t>
      </w:r>
      <w:r w:rsidRPr="00FA33DD">
        <w:rPr>
          <w:rFonts w:ascii="Arial" w:hAnsi="Arial" w:cs="Arial" w:hint="cs"/>
          <w:rtl/>
          <w:lang w:bidi="ar-SA"/>
        </w:rPr>
        <w:t>بين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مصالح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مقدم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العرض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و</w:t>
      </w:r>
      <w:r w:rsidRPr="00FA33DD">
        <w:rPr>
          <w:rFonts w:asciiTheme="minorBidi" w:hAnsiTheme="minorBidi" w:cs="David"/>
          <w:rtl/>
          <w:lang w:bidi="ar-SA"/>
        </w:rPr>
        <w:t>\</w:t>
      </w:r>
      <w:r w:rsidRPr="00FA33DD">
        <w:rPr>
          <w:rFonts w:ascii="Arial" w:hAnsi="Arial" w:cs="Arial" w:hint="cs"/>
          <w:rtl/>
          <w:lang w:bidi="ar-SA"/>
        </w:rPr>
        <w:t>أو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ذوي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السيطرة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فيه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و</w:t>
      </w:r>
      <w:r w:rsidRPr="00FA33DD">
        <w:rPr>
          <w:rFonts w:asciiTheme="minorBidi" w:hAnsiTheme="minorBidi" w:cs="David"/>
          <w:rtl/>
          <w:lang w:bidi="ar-SA"/>
        </w:rPr>
        <w:t>\</w:t>
      </w:r>
      <w:r w:rsidRPr="00FA33DD">
        <w:rPr>
          <w:rFonts w:ascii="Arial" w:hAnsi="Arial" w:cs="Arial" w:hint="cs"/>
          <w:rtl/>
          <w:lang w:bidi="ar-SA"/>
        </w:rPr>
        <w:t>أو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ذوي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المناصب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فيه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و</w:t>
      </w:r>
      <w:r w:rsidRPr="00FA33DD">
        <w:rPr>
          <w:rFonts w:asciiTheme="minorBidi" w:hAnsiTheme="minorBidi" w:cs="David"/>
          <w:rtl/>
          <w:lang w:bidi="ar-SA"/>
        </w:rPr>
        <w:t>\</w:t>
      </w:r>
      <w:r w:rsidRPr="00FA33DD">
        <w:rPr>
          <w:rFonts w:ascii="Arial" w:hAnsi="Arial" w:cs="Arial" w:hint="cs"/>
          <w:rtl/>
          <w:lang w:bidi="ar-SA"/>
        </w:rPr>
        <w:t>أو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العاملين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من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قبله</w:t>
      </w:r>
      <w:r w:rsidRPr="00FA33DD">
        <w:rPr>
          <w:rFonts w:asciiTheme="minorBidi" w:hAnsiTheme="minorBidi" w:cs="David"/>
          <w:rtl/>
        </w:rPr>
        <w:t xml:space="preserve">, </w:t>
      </w:r>
      <w:r w:rsidRPr="00FA33DD">
        <w:rPr>
          <w:rFonts w:ascii="Arial" w:hAnsi="Arial" w:cs="Arial" w:hint="cs"/>
          <w:rtl/>
          <w:lang w:bidi="ar-SA"/>
        </w:rPr>
        <w:t>وبين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صاحب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الدعوة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و</w:t>
      </w:r>
      <w:r w:rsidRPr="00FA33DD">
        <w:rPr>
          <w:rFonts w:asciiTheme="minorBidi" w:hAnsiTheme="minorBidi" w:cs="David"/>
          <w:rtl/>
          <w:lang w:bidi="ar-SA"/>
        </w:rPr>
        <w:t>\</w:t>
      </w:r>
      <w:r w:rsidRPr="00FA33DD">
        <w:rPr>
          <w:rFonts w:ascii="Arial" w:hAnsi="Arial" w:cs="Arial" w:hint="cs"/>
          <w:rtl/>
          <w:lang w:bidi="ar-SA"/>
        </w:rPr>
        <w:t>أو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تقديم</w:t>
      </w:r>
      <w:r w:rsidRPr="00FA33DD">
        <w:rPr>
          <w:rFonts w:asciiTheme="minorBidi" w:hAnsiTheme="minorBidi" w:cs="David"/>
          <w:rtl/>
          <w:lang w:bidi="ar-SA"/>
        </w:rPr>
        <w:t xml:space="preserve"> </w:t>
      </w:r>
      <w:r w:rsidRPr="00FA33DD">
        <w:rPr>
          <w:rFonts w:ascii="Arial" w:hAnsi="Arial" w:cs="Arial" w:hint="cs"/>
          <w:rtl/>
          <w:lang w:bidi="ar-SA"/>
        </w:rPr>
        <w:t>الخدمات</w:t>
      </w:r>
      <w:r w:rsidRPr="00FA33DD">
        <w:rPr>
          <w:rFonts w:asciiTheme="minorBidi" w:hAnsiTheme="minorBidi" w:cs="David"/>
          <w:rtl/>
          <w:lang w:bidi="ar-SA"/>
        </w:rPr>
        <w:t>.</w:t>
      </w:r>
    </w:p>
    <w:p w:rsidR="004F420A" w:rsidRPr="00FA33DD" w:rsidRDefault="004F420A" w:rsidP="00E32643">
      <w:pPr>
        <w:numPr>
          <w:ilvl w:val="2"/>
          <w:numId w:val="1"/>
        </w:numPr>
        <w:tabs>
          <w:tab w:val="num" w:pos="226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 w:hint="cs"/>
        </w:rPr>
      </w:pPr>
      <w:r w:rsidRPr="00FA33DD">
        <w:rPr>
          <w:rFonts w:ascii="Arial" w:hAnsi="Arial" w:cs="Arial" w:hint="cs"/>
          <w:b/>
          <w:bCs/>
          <w:rtl/>
          <w:lang w:bidi="ar-AE"/>
        </w:rPr>
        <w:t>يوضح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بهذا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أن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أية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هيئة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قانونية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تُقدم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أفلام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لمصادقة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المجلس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, </w:t>
      </w:r>
      <w:r w:rsidRPr="00FA33DD">
        <w:rPr>
          <w:rFonts w:ascii="Arial" w:hAnsi="Arial" w:cs="Arial" w:hint="cs"/>
          <w:b/>
          <w:bCs/>
          <w:rtl/>
          <w:lang w:bidi="ar-AE"/>
        </w:rPr>
        <w:t>أو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تتواجد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بملكية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هيئة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كهذه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, </w:t>
      </w:r>
      <w:r w:rsidRPr="00FA33DD">
        <w:rPr>
          <w:rFonts w:ascii="Arial" w:hAnsi="Arial" w:cs="Arial" w:hint="cs"/>
          <w:b/>
          <w:bCs/>
          <w:rtl/>
          <w:lang w:bidi="ar-AE"/>
        </w:rPr>
        <w:t>فإنه</w:t>
      </w:r>
      <w:r w:rsidR="001F6DC2" w:rsidRPr="00FA33DD">
        <w:rPr>
          <w:rFonts w:ascii="Arial" w:hAnsi="Arial" w:cs="Arial" w:hint="cs"/>
          <w:b/>
          <w:bCs/>
          <w:rtl/>
          <w:lang w:bidi="ar-AE"/>
        </w:rPr>
        <w:t>ا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تقع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في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إطار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تضارب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المصالح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ولا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يحق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لها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التقدم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لهذه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المناقصة</w:t>
      </w:r>
      <w:r w:rsidRPr="00FA33DD">
        <w:rPr>
          <w:rFonts w:ascii="Arial" w:hAnsi="Arial" w:cs="David" w:hint="cs"/>
          <w:b/>
          <w:bCs/>
          <w:rtl/>
          <w:lang w:bidi="ar-AE"/>
        </w:rPr>
        <w:t>.</w:t>
      </w:r>
      <w:r w:rsidRPr="00FA33DD">
        <w:rPr>
          <w:rFonts w:ascii="Arial" w:hAnsi="Arial" w:cs="David" w:hint="cs"/>
          <w:rtl/>
        </w:rPr>
        <w:t xml:space="preserve"> </w:t>
      </w:r>
    </w:p>
    <w:p w:rsidR="00112C87" w:rsidRPr="00FA33DD" w:rsidRDefault="00112C87" w:rsidP="00B65C63">
      <w:pPr>
        <w:numPr>
          <w:ilvl w:val="1"/>
          <w:numId w:val="1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r w:rsidRPr="00FA33DD">
        <w:rPr>
          <w:rFonts w:ascii="Arial" w:hAnsi="Arial" w:cs="Arial" w:hint="cs"/>
          <w:rtl/>
          <w:lang w:bidi="ar-AE"/>
        </w:rPr>
        <w:t>في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حالة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كان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مُقدم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العرض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عبارة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عن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هيئة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قانونية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فإنه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في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موعد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تقديم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العرض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لا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يوجد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على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مُقدم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العرض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أية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ديون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رسوم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سنوية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لمُسجل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الهيئات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القانونية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عن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العام</w:t>
      </w:r>
      <w:r w:rsidRPr="00FA33DD">
        <w:rPr>
          <w:rFonts w:asciiTheme="minorBidi" w:hAnsiTheme="minorBidi" w:cs="David" w:hint="cs"/>
          <w:rtl/>
          <w:lang w:bidi="ar-AE"/>
        </w:rPr>
        <w:t xml:space="preserve"> 2017 </w:t>
      </w:r>
      <w:r w:rsidRPr="00FA33DD">
        <w:rPr>
          <w:rFonts w:ascii="Arial" w:hAnsi="Arial" w:cs="Arial" w:hint="cs"/>
          <w:rtl/>
          <w:lang w:bidi="ar-AE"/>
        </w:rPr>
        <w:t>أو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ما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سبق</w:t>
      </w:r>
      <w:r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ذلك</w:t>
      </w:r>
      <w:r w:rsidRPr="00FA33DD">
        <w:rPr>
          <w:rFonts w:asciiTheme="minorBidi" w:hAnsiTheme="minorBidi" w:cs="David" w:hint="cs"/>
          <w:rtl/>
          <w:lang w:bidi="ar-AE"/>
        </w:rPr>
        <w:t>.</w:t>
      </w:r>
      <w:r w:rsidR="00B65C63"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="00B65C63" w:rsidRPr="00FA33DD">
        <w:rPr>
          <w:rFonts w:ascii="Arial" w:hAnsi="Arial" w:cs="Arial" w:hint="cs"/>
          <w:rtl/>
          <w:lang w:bidi="ar-AE"/>
        </w:rPr>
        <w:t>كما</w:t>
      </w:r>
      <w:r w:rsidR="00B65C63" w:rsidRPr="00FA33DD">
        <w:rPr>
          <w:rFonts w:asciiTheme="minorBidi" w:hAnsiTheme="minorBidi" w:cs="David" w:hint="cs"/>
          <w:rtl/>
          <w:lang w:bidi="ar-AE"/>
        </w:rPr>
        <w:t xml:space="preserve"> </w:t>
      </w:r>
      <w:r w:rsidR="00B65C63" w:rsidRPr="00FA33DD">
        <w:rPr>
          <w:rFonts w:ascii="Arial" w:hAnsi="Arial" w:cs="Arial" w:hint="cs"/>
          <w:rtl/>
          <w:lang w:bidi="ar-AE"/>
        </w:rPr>
        <w:t>أن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الشركة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غير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مُعرفة</w:t>
      </w:r>
      <w:r w:rsidRPr="00FA33DD">
        <w:rPr>
          <w:rFonts w:asciiTheme="minorBidi" w:hAnsiTheme="minorBidi" w:cs="David"/>
          <w:rtl/>
          <w:lang w:bidi="ar-AE"/>
        </w:rPr>
        <w:t xml:space="preserve"> "</w:t>
      </w:r>
      <w:r w:rsidRPr="00FA33DD">
        <w:rPr>
          <w:rFonts w:ascii="Arial" w:hAnsi="Arial" w:cs="Arial" w:hint="cs"/>
          <w:rtl/>
          <w:lang w:bidi="ar-AE"/>
        </w:rPr>
        <w:t>كشركة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مخالفة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للقانون</w:t>
      </w:r>
      <w:r w:rsidRPr="00FA33DD">
        <w:rPr>
          <w:rFonts w:asciiTheme="minorBidi" w:hAnsiTheme="minorBidi" w:cs="David"/>
          <w:rtl/>
          <w:lang w:bidi="ar-AE"/>
        </w:rPr>
        <w:t xml:space="preserve">" </w:t>
      </w:r>
      <w:r w:rsidRPr="00FA33DD">
        <w:rPr>
          <w:rFonts w:ascii="Arial" w:hAnsi="Arial" w:cs="Arial" w:hint="cs"/>
          <w:rtl/>
          <w:lang w:bidi="ar-AE"/>
        </w:rPr>
        <w:t>و</w:t>
      </w:r>
      <w:r w:rsidRPr="00FA33DD">
        <w:rPr>
          <w:rFonts w:asciiTheme="minorBidi" w:hAnsiTheme="minorBidi" w:cs="David"/>
          <w:rtl/>
          <w:lang w:bidi="ar-AE"/>
        </w:rPr>
        <w:t>/</w:t>
      </w:r>
      <w:r w:rsidRPr="00FA33DD">
        <w:rPr>
          <w:rFonts w:ascii="Arial" w:hAnsi="Arial" w:cs="Arial" w:hint="cs"/>
          <w:rtl/>
          <w:lang w:bidi="ar-AE"/>
        </w:rPr>
        <w:t>أو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تم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إرسال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إنذار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اليها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بخصوص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كونها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شركة</w:t>
      </w:r>
      <w:r w:rsidRPr="00FA33DD">
        <w:rPr>
          <w:rFonts w:asciiTheme="minorBidi" w:hAnsiTheme="minorBidi" w:cs="David"/>
          <w:rtl/>
          <w:lang w:bidi="ar-AE"/>
        </w:rPr>
        <w:t xml:space="preserve"> "</w:t>
      </w:r>
      <w:r w:rsidRPr="00FA33DD">
        <w:rPr>
          <w:rFonts w:ascii="Arial" w:hAnsi="Arial" w:cs="Arial" w:hint="cs"/>
          <w:rtl/>
          <w:lang w:bidi="ar-AE"/>
        </w:rPr>
        <w:t>مُخالفة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للقانون</w:t>
      </w:r>
      <w:r w:rsidRPr="00FA33DD">
        <w:rPr>
          <w:rFonts w:asciiTheme="minorBidi" w:hAnsiTheme="minorBidi" w:cs="David"/>
          <w:rtl/>
          <w:lang w:bidi="ar-AE"/>
        </w:rPr>
        <w:t xml:space="preserve">" </w:t>
      </w:r>
      <w:r w:rsidRPr="00FA33DD">
        <w:rPr>
          <w:rFonts w:ascii="Arial" w:hAnsi="Arial" w:cs="Arial" w:hint="cs"/>
          <w:rtl/>
          <w:lang w:bidi="ar-AE"/>
        </w:rPr>
        <w:t>كما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ورد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في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البند</w:t>
      </w:r>
      <w:r w:rsidRPr="00FA33DD">
        <w:rPr>
          <w:rFonts w:asciiTheme="minorBidi" w:hAnsiTheme="minorBidi" w:cs="David"/>
          <w:rtl/>
          <w:lang w:bidi="ar-AE"/>
        </w:rPr>
        <w:t xml:space="preserve"> 362</w:t>
      </w:r>
      <w:r w:rsidRPr="00FA33DD">
        <w:rPr>
          <w:rFonts w:ascii="Arial" w:hAnsi="Arial" w:cs="Arial" w:hint="cs"/>
          <w:rtl/>
          <w:lang w:bidi="ar-AE"/>
        </w:rPr>
        <w:t>أ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لقانون</w:t>
      </w:r>
      <w:r w:rsidRPr="00FA33DD">
        <w:rPr>
          <w:rFonts w:asciiTheme="minorBidi" w:hAnsiTheme="minorBidi" w:cs="David"/>
          <w:rtl/>
          <w:lang w:bidi="ar-AE"/>
        </w:rPr>
        <w:t xml:space="preserve"> </w:t>
      </w:r>
      <w:r w:rsidRPr="00FA33DD">
        <w:rPr>
          <w:rFonts w:ascii="Arial" w:hAnsi="Arial" w:cs="Arial" w:hint="cs"/>
          <w:rtl/>
          <w:lang w:bidi="ar-AE"/>
        </w:rPr>
        <w:t>الشركات</w:t>
      </w:r>
      <w:r w:rsidRPr="00FA33DD">
        <w:rPr>
          <w:rFonts w:asciiTheme="minorBidi" w:hAnsiTheme="minorBidi" w:cs="David"/>
          <w:rtl/>
          <w:lang w:bidi="ar-AE"/>
        </w:rPr>
        <w:t xml:space="preserve">, </w:t>
      </w:r>
      <w:r w:rsidRPr="00FA33DD">
        <w:rPr>
          <w:rFonts w:ascii="Arial" w:hAnsi="Arial" w:cs="Arial" w:hint="cs"/>
          <w:rtl/>
          <w:lang w:bidi="ar-AE"/>
        </w:rPr>
        <w:t>للعام</w:t>
      </w:r>
      <w:r w:rsidRPr="00FA33DD">
        <w:rPr>
          <w:rFonts w:asciiTheme="minorBidi" w:hAnsiTheme="minorBidi" w:cs="David"/>
          <w:rtl/>
          <w:lang w:bidi="ar-AE"/>
        </w:rPr>
        <w:t xml:space="preserve"> 1999. </w:t>
      </w:r>
    </w:p>
    <w:p w:rsidR="0093278A" w:rsidRPr="00FA33DD" w:rsidRDefault="0093278A" w:rsidP="00E32643">
      <w:pPr>
        <w:numPr>
          <w:ilvl w:val="1"/>
          <w:numId w:val="1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  <w:b/>
          <w:bCs/>
        </w:rPr>
      </w:pPr>
      <w:r w:rsidRPr="00FA33DD">
        <w:rPr>
          <w:rFonts w:ascii="Arial" w:hAnsi="Arial" w:cs="Arial" w:hint="cs"/>
          <w:b/>
          <w:bCs/>
          <w:rtl/>
          <w:lang w:bidi="ar-AE"/>
        </w:rPr>
        <w:t>خلال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السنوات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الخمسة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الأخيرة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, </w:t>
      </w:r>
      <w:r w:rsidRPr="00FA33DD">
        <w:rPr>
          <w:rFonts w:ascii="Arial" w:hAnsi="Arial" w:cs="Arial" w:hint="cs"/>
          <w:b/>
          <w:bCs/>
          <w:rtl/>
          <w:lang w:bidi="ar-AE"/>
        </w:rPr>
        <w:t>تم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في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منشئات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مُقدم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العرض</w:t>
      </w:r>
      <w:r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تنظيم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ثلاثة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مناسبات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من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نوع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بث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الأفلام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و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>/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أو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المؤتمرات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و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>/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أو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أيام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نشاطات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قامت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مؤسسة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خارجية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8705D1" w:rsidRPr="00FA33DD">
        <w:rPr>
          <w:rFonts w:ascii="Arial" w:hAnsi="Arial" w:cs="Arial" w:hint="cs"/>
          <w:b/>
          <w:bCs/>
          <w:rtl/>
          <w:lang w:bidi="ar-AE"/>
        </w:rPr>
        <w:t>بتنظيمها</w:t>
      </w:r>
      <w:r w:rsidR="008705D1" w:rsidRPr="00FA33DD">
        <w:rPr>
          <w:rFonts w:ascii="Arial" w:hAnsi="Arial" w:cs="David" w:hint="cs"/>
          <w:b/>
          <w:bCs/>
          <w:rtl/>
          <w:lang w:bidi="ar-AE"/>
        </w:rPr>
        <w:t xml:space="preserve">, </w:t>
      </w:r>
      <w:r w:rsidR="00F312DB" w:rsidRPr="00FA33DD">
        <w:rPr>
          <w:rFonts w:ascii="Arial" w:hAnsi="Arial" w:cs="Arial" w:hint="cs"/>
          <w:b/>
          <w:bCs/>
          <w:rtl/>
          <w:lang w:bidi="ar-AE"/>
        </w:rPr>
        <w:t>حيث</w:t>
      </w:r>
      <w:r w:rsidR="00F312DB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F312DB" w:rsidRPr="00FA33DD">
        <w:rPr>
          <w:rFonts w:ascii="Arial" w:hAnsi="Arial" w:cs="Arial" w:hint="cs"/>
          <w:b/>
          <w:bCs/>
          <w:rtl/>
          <w:lang w:bidi="ar-AE"/>
        </w:rPr>
        <w:t>لا</w:t>
      </w:r>
      <w:r w:rsidR="00F312DB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F312DB" w:rsidRPr="00FA33DD">
        <w:rPr>
          <w:rFonts w:ascii="Arial" w:hAnsi="Arial" w:cs="Arial" w:hint="cs"/>
          <w:b/>
          <w:bCs/>
          <w:rtl/>
          <w:lang w:bidi="ar-AE"/>
        </w:rPr>
        <w:t>تقوم</w:t>
      </w:r>
      <w:r w:rsidR="00F312DB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F312DB" w:rsidRPr="00FA33DD">
        <w:rPr>
          <w:rFonts w:ascii="Arial" w:hAnsi="Arial" w:cs="Arial" w:hint="cs"/>
          <w:b/>
          <w:bCs/>
          <w:rtl/>
          <w:lang w:bidi="ar-AE"/>
        </w:rPr>
        <w:t>بصورة</w:t>
      </w:r>
      <w:r w:rsidR="00F312DB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F312DB" w:rsidRPr="00FA33DD">
        <w:rPr>
          <w:rFonts w:ascii="Arial" w:hAnsi="Arial" w:cs="Arial" w:hint="cs"/>
          <w:b/>
          <w:bCs/>
          <w:rtl/>
          <w:lang w:bidi="ar-AE"/>
        </w:rPr>
        <w:t>ثابتة</w:t>
      </w:r>
      <w:r w:rsidR="00F312DB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F312DB" w:rsidRPr="00FA33DD">
        <w:rPr>
          <w:rFonts w:ascii="Arial" w:hAnsi="Arial" w:cs="Arial" w:hint="cs"/>
          <w:b/>
          <w:bCs/>
          <w:rtl/>
          <w:lang w:bidi="ar-AE"/>
        </w:rPr>
        <w:t>باستخدام</w:t>
      </w:r>
      <w:r w:rsidR="00F312DB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F312DB" w:rsidRPr="00FA33DD">
        <w:rPr>
          <w:rFonts w:ascii="Arial" w:hAnsi="Arial" w:cs="Arial" w:hint="cs"/>
          <w:b/>
          <w:bCs/>
          <w:rtl/>
          <w:lang w:bidi="ar-AE"/>
        </w:rPr>
        <w:t>هذه</w:t>
      </w:r>
      <w:r w:rsidR="00F312DB" w:rsidRPr="00FA33DD">
        <w:rPr>
          <w:rFonts w:ascii="Arial" w:hAnsi="Arial" w:cs="David" w:hint="cs"/>
          <w:b/>
          <w:bCs/>
          <w:rtl/>
          <w:lang w:bidi="ar-AE"/>
        </w:rPr>
        <w:t xml:space="preserve"> </w:t>
      </w:r>
      <w:r w:rsidR="00F312DB" w:rsidRPr="00FA33DD">
        <w:rPr>
          <w:rFonts w:ascii="Arial" w:hAnsi="Arial" w:cs="Arial" w:hint="cs"/>
          <w:b/>
          <w:bCs/>
          <w:rtl/>
          <w:lang w:bidi="ar-AE"/>
        </w:rPr>
        <w:t>المنشئات</w:t>
      </w:r>
      <w:r w:rsidR="00F312DB" w:rsidRPr="00FA33DD">
        <w:rPr>
          <w:rFonts w:ascii="Arial" w:hAnsi="Arial" w:cs="David" w:hint="cs"/>
          <w:b/>
          <w:bCs/>
          <w:rtl/>
          <w:lang w:bidi="ar-AE"/>
        </w:rPr>
        <w:t>.</w:t>
      </w:r>
    </w:p>
    <w:p w:rsidR="001C2D07" w:rsidRPr="00FA33DD" w:rsidRDefault="001C2D07" w:rsidP="001C2D07">
      <w:pPr>
        <w:overflowPunct w:val="0"/>
        <w:autoSpaceDE w:val="0"/>
        <w:autoSpaceDN w:val="0"/>
        <w:adjustRightInd w:val="0"/>
        <w:spacing w:after="0" w:line="360" w:lineRule="auto"/>
        <w:ind w:left="1728"/>
        <w:jc w:val="both"/>
        <w:textAlignment w:val="baseline"/>
        <w:rPr>
          <w:rFonts w:ascii="David" w:hAnsi="David" w:cs="David"/>
          <w:rtl/>
        </w:rPr>
      </w:pPr>
    </w:p>
    <w:bookmarkEnd w:id="1"/>
    <w:p w:rsidR="006C6123" w:rsidRPr="00FA33DD" w:rsidRDefault="006C6123" w:rsidP="006C6123">
      <w:pPr>
        <w:pStyle w:val="a3"/>
        <w:numPr>
          <w:ilvl w:val="0"/>
          <w:numId w:val="1"/>
        </w:numPr>
        <w:spacing w:before="120" w:after="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FA33DD">
        <w:rPr>
          <w:rFonts w:ascii="Arial" w:hAnsi="Arial" w:cs="Arial" w:hint="cs"/>
          <w:b/>
          <w:bCs/>
          <w:rtl/>
          <w:lang w:bidi="ar-SA"/>
        </w:rPr>
        <w:lastRenderedPageBreak/>
        <w:t>التاريخ</w:t>
      </w:r>
      <w:r w:rsidRPr="00FA33DD">
        <w:rPr>
          <w:rFonts w:cs="David"/>
          <w:b/>
          <w:bCs/>
          <w:rtl/>
          <w:lang w:bidi="ar-SA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SA"/>
        </w:rPr>
        <w:t>الأخير</w:t>
      </w:r>
      <w:r w:rsidRPr="00FA33DD">
        <w:rPr>
          <w:rFonts w:cs="David"/>
          <w:b/>
          <w:bCs/>
          <w:rtl/>
          <w:lang w:bidi="ar-SA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SA"/>
        </w:rPr>
        <w:t>لتقديم</w:t>
      </w:r>
      <w:r w:rsidRPr="00FA33DD">
        <w:rPr>
          <w:rFonts w:cs="David"/>
          <w:b/>
          <w:bCs/>
          <w:rtl/>
          <w:lang w:bidi="ar-SA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SA"/>
        </w:rPr>
        <w:t>العروض</w:t>
      </w:r>
      <w:r w:rsidRPr="00FA33DD">
        <w:rPr>
          <w:rFonts w:cs="David"/>
          <w:b/>
          <w:bCs/>
          <w:rtl/>
          <w:lang w:bidi="ar-SA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SA"/>
        </w:rPr>
        <w:t>هو</w:t>
      </w:r>
      <w:r w:rsidRPr="00FA33DD">
        <w:rPr>
          <w:rFonts w:cs="David"/>
          <w:b/>
          <w:bCs/>
          <w:rtl/>
        </w:rPr>
        <w:t xml:space="preserve"> </w:t>
      </w:r>
      <w:r w:rsidRPr="00FA33DD">
        <w:rPr>
          <w:rFonts w:cs="David" w:hint="cs"/>
          <w:b/>
          <w:bCs/>
          <w:rtl/>
          <w:lang w:bidi="ar-AE"/>
        </w:rPr>
        <w:t>13.11.2018</w:t>
      </w:r>
      <w:r w:rsidRPr="00FA33DD">
        <w:rPr>
          <w:rFonts w:cs="David" w:hint="cs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SA"/>
        </w:rPr>
        <w:t>حتى</w:t>
      </w:r>
      <w:r w:rsidRPr="00FA33DD">
        <w:rPr>
          <w:rFonts w:cs="David"/>
          <w:b/>
          <w:bCs/>
          <w:rtl/>
          <w:lang w:bidi="ar-SA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SA"/>
        </w:rPr>
        <w:t>الساعة</w:t>
      </w:r>
      <w:r w:rsidRPr="00FA33DD">
        <w:rPr>
          <w:rFonts w:cs="David"/>
          <w:b/>
          <w:bCs/>
          <w:rtl/>
        </w:rPr>
        <w:t xml:space="preserve"> 12:00 </w:t>
      </w:r>
      <w:r w:rsidRPr="00FA33DD">
        <w:rPr>
          <w:rFonts w:ascii="Arial" w:hAnsi="Arial" w:cs="Arial" w:hint="cs"/>
          <w:b/>
          <w:bCs/>
          <w:rtl/>
          <w:lang w:bidi="ar-AE"/>
        </w:rPr>
        <w:t>ظهراً</w:t>
      </w:r>
      <w:r w:rsidRPr="00FA33DD">
        <w:rPr>
          <w:rFonts w:cs="David"/>
          <w:b/>
          <w:bCs/>
          <w:rtl/>
          <w:lang w:bidi="ar-AE"/>
        </w:rPr>
        <w:t xml:space="preserve">. </w:t>
      </w:r>
      <w:r w:rsidRPr="00FA33DD">
        <w:rPr>
          <w:rFonts w:ascii="Arial" w:hAnsi="Arial" w:cs="Arial" w:hint="cs"/>
          <w:b/>
          <w:bCs/>
          <w:rtl/>
          <w:lang w:bidi="ar-SA"/>
        </w:rPr>
        <w:t>تقدم</w:t>
      </w:r>
      <w:r w:rsidRPr="00FA33DD">
        <w:rPr>
          <w:rFonts w:cs="David"/>
          <w:b/>
          <w:bCs/>
          <w:rtl/>
          <w:lang w:bidi="ar-SA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SA"/>
        </w:rPr>
        <w:t>العروض</w:t>
      </w:r>
      <w:r w:rsidRPr="00FA33DD">
        <w:rPr>
          <w:rFonts w:cs="David"/>
          <w:b/>
          <w:bCs/>
          <w:rtl/>
          <w:lang w:bidi="ar-SA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SA"/>
        </w:rPr>
        <w:t>إلى</w:t>
      </w:r>
      <w:r w:rsidRPr="00FA33DD">
        <w:rPr>
          <w:rFonts w:cs="David"/>
          <w:b/>
          <w:bCs/>
          <w:rtl/>
          <w:lang w:bidi="ar-SA"/>
        </w:rPr>
        <w:t xml:space="preserve"> </w:t>
      </w:r>
      <w:r w:rsidRPr="00FA33DD">
        <w:rPr>
          <w:rFonts w:cs="David"/>
          <w:b/>
          <w:bCs/>
          <w:rtl/>
        </w:rPr>
        <w:t>"</w:t>
      </w:r>
      <w:r w:rsidRPr="00FA33DD">
        <w:rPr>
          <w:rFonts w:ascii="Arial" w:hAnsi="Arial" w:cs="Arial" w:hint="cs"/>
          <w:b/>
          <w:bCs/>
          <w:rtl/>
          <w:lang w:bidi="ar-SA"/>
        </w:rPr>
        <w:t>صندوق</w:t>
      </w:r>
      <w:r w:rsidRPr="00FA33DD">
        <w:rPr>
          <w:rFonts w:cs="David"/>
          <w:b/>
          <w:bCs/>
          <w:rtl/>
          <w:lang w:bidi="ar-SA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SA"/>
        </w:rPr>
        <w:t>المناقصات</w:t>
      </w:r>
      <w:r w:rsidRPr="00FA33DD">
        <w:rPr>
          <w:rFonts w:cs="David"/>
          <w:b/>
          <w:bCs/>
          <w:rtl/>
        </w:rPr>
        <w:t xml:space="preserve">" </w:t>
      </w:r>
      <w:r w:rsidRPr="00FA33DD">
        <w:rPr>
          <w:rFonts w:ascii="Arial" w:hAnsi="Arial" w:cs="Arial" w:hint="cs"/>
          <w:b/>
          <w:bCs/>
          <w:rtl/>
          <w:lang w:bidi="ar-AE"/>
        </w:rPr>
        <w:t>الموجود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في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المقر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المشترك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لوزارتي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الثقافة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والرياضة</w:t>
      </w:r>
      <w:r w:rsidRPr="00FA33DD">
        <w:rPr>
          <w:rFonts w:cs="David"/>
          <w:b/>
          <w:bCs/>
          <w:rtl/>
          <w:lang w:bidi="ar-AE"/>
        </w:rPr>
        <w:t xml:space="preserve">, </w:t>
      </w:r>
      <w:r w:rsidRPr="00FA33DD">
        <w:rPr>
          <w:rFonts w:ascii="Arial" w:hAnsi="Arial" w:cs="Arial" w:hint="cs"/>
          <w:b/>
          <w:bCs/>
          <w:rtl/>
          <w:lang w:bidi="ar-AE"/>
        </w:rPr>
        <w:t>مجمع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المباني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الحكومية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الشرقية</w:t>
      </w:r>
      <w:r w:rsidRPr="00FA33DD">
        <w:rPr>
          <w:rFonts w:cs="David"/>
          <w:b/>
          <w:bCs/>
          <w:rtl/>
          <w:lang w:bidi="ar-AE"/>
        </w:rPr>
        <w:t xml:space="preserve">, </w:t>
      </w:r>
      <w:r w:rsidRPr="00FA33DD">
        <w:rPr>
          <w:rFonts w:ascii="Arial" w:hAnsi="Arial" w:cs="Arial" w:hint="cs"/>
          <w:b/>
          <w:bCs/>
          <w:rtl/>
          <w:lang w:bidi="ar-AE"/>
        </w:rPr>
        <w:t>القدس</w:t>
      </w:r>
      <w:r w:rsidRPr="00FA33DD">
        <w:rPr>
          <w:rFonts w:cs="David"/>
          <w:b/>
          <w:bCs/>
          <w:rtl/>
          <w:lang w:bidi="ar-AE"/>
        </w:rPr>
        <w:t xml:space="preserve">, </w:t>
      </w:r>
      <w:r w:rsidRPr="00FA33DD">
        <w:rPr>
          <w:rFonts w:ascii="Arial" w:hAnsi="Arial" w:cs="Arial" w:hint="cs"/>
          <w:b/>
          <w:bCs/>
          <w:rtl/>
          <w:lang w:bidi="ar-AE"/>
        </w:rPr>
        <w:t>المبنى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ج</w:t>
      </w:r>
      <w:r w:rsidRPr="00FA33DD">
        <w:rPr>
          <w:rFonts w:cs="David"/>
          <w:b/>
          <w:bCs/>
          <w:rtl/>
          <w:lang w:bidi="ar-AE"/>
        </w:rPr>
        <w:t xml:space="preserve">, </w:t>
      </w:r>
      <w:r w:rsidRPr="00FA33DD">
        <w:rPr>
          <w:rFonts w:ascii="Arial" w:hAnsi="Arial" w:cs="Arial" w:hint="cs"/>
          <w:b/>
          <w:bCs/>
          <w:rtl/>
          <w:lang w:bidi="ar-AE"/>
        </w:rPr>
        <w:t>الطابق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الثالث</w:t>
      </w:r>
      <w:r w:rsidRPr="00FA33DD">
        <w:rPr>
          <w:rFonts w:cs="David"/>
          <w:b/>
          <w:bCs/>
          <w:rtl/>
          <w:lang w:bidi="ar-AE"/>
        </w:rPr>
        <w:t xml:space="preserve">, </w:t>
      </w:r>
      <w:r w:rsidRPr="00FA33DD">
        <w:rPr>
          <w:rFonts w:ascii="Arial" w:hAnsi="Arial" w:cs="Arial" w:hint="cs"/>
          <w:b/>
          <w:bCs/>
          <w:rtl/>
          <w:lang w:bidi="ar-AE"/>
        </w:rPr>
        <w:t>بجانب</w:t>
      </w:r>
      <w:r w:rsidRPr="00FA33DD">
        <w:rPr>
          <w:rFonts w:cs="David"/>
          <w:b/>
          <w:bCs/>
          <w:rtl/>
          <w:lang w:bidi="ar-AE"/>
        </w:rPr>
        <w:t xml:space="preserve"> </w:t>
      </w:r>
      <w:r w:rsidRPr="00FA33DD">
        <w:rPr>
          <w:rFonts w:ascii="Arial" w:hAnsi="Arial" w:cs="Arial" w:hint="cs"/>
          <w:b/>
          <w:bCs/>
          <w:rtl/>
          <w:lang w:bidi="ar-AE"/>
        </w:rPr>
        <w:t>الغرفة</w:t>
      </w:r>
      <w:r w:rsidRPr="00FA33DD">
        <w:rPr>
          <w:rFonts w:cs="David"/>
          <w:b/>
          <w:bCs/>
          <w:rtl/>
          <w:lang w:bidi="ar-AE"/>
        </w:rPr>
        <w:t xml:space="preserve"> 302.</w:t>
      </w:r>
    </w:p>
    <w:p w:rsidR="006C6123" w:rsidRPr="00FA33DD" w:rsidRDefault="006C6123" w:rsidP="006C7613">
      <w:pPr>
        <w:pStyle w:val="a3"/>
        <w:numPr>
          <w:ilvl w:val="0"/>
          <w:numId w:val="1"/>
        </w:numPr>
        <w:spacing w:before="120" w:after="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للاطلاع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على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مستندات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المناقصة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يُمكن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التوجه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لموقع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وزارة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الثقافة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والرياضة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على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الانترنت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بالعنوان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:</w:t>
      </w:r>
      <w:r w:rsidRPr="00FA33DD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Pr="00FA33DD">
        <w:rPr>
          <w:rFonts w:cs="David"/>
          <w:b/>
          <w:bCs/>
          <w:sz w:val="24"/>
          <w:szCs w:val="24"/>
        </w:rPr>
        <w:t>https://www.gov.il/he/Departments/ministry_of_culture_and_sport</w:t>
      </w:r>
      <w:r w:rsidRPr="00FA33DD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, "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نشرات</w:t>
      </w:r>
      <w:r w:rsidRPr="00FA33DD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", "</w:t>
      </w:r>
      <w:r w:rsidRPr="00FA33DD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مناقصات</w:t>
      </w:r>
      <w:r w:rsidRPr="00FA33DD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"</w:t>
      </w:r>
      <w:r w:rsidRPr="00FA33DD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.</w:t>
      </w:r>
    </w:p>
    <w:p w:rsidR="006C6123" w:rsidRPr="00FA33DD" w:rsidRDefault="006C6123" w:rsidP="006C7613">
      <w:pPr>
        <w:pStyle w:val="a3"/>
        <w:numPr>
          <w:ilvl w:val="0"/>
          <w:numId w:val="1"/>
        </w:numPr>
        <w:spacing w:before="120" w:after="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FA33DD">
        <w:rPr>
          <w:rFonts w:ascii="Arial" w:eastAsia="Times New Roman" w:hAnsi="Arial" w:cs="Arial" w:hint="cs"/>
          <w:b/>
          <w:bCs/>
          <w:rtl/>
          <w:lang w:eastAsia="he-IL" w:bidi="ar-SA"/>
        </w:rPr>
        <w:t>الأسئلة</w:t>
      </w:r>
      <w:r w:rsidRPr="00FA33DD">
        <w:rPr>
          <w:rFonts w:asciiTheme="minorBidi" w:eastAsia="Times New Roman" w:hAnsiTheme="minorBidi" w:cs="David" w:hint="cs"/>
          <w:b/>
          <w:bCs/>
          <w:rtl/>
          <w:lang w:eastAsia="he-IL" w:bidi="ar-SA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SA"/>
        </w:rPr>
        <w:t>الاستفسارية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SA"/>
        </w:rPr>
        <w:t>المتعلقة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SA"/>
        </w:rPr>
        <w:t>بتفاصيل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SA"/>
        </w:rPr>
        <w:t>المناقصة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SA"/>
        </w:rPr>
        <w:t>يجب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SA"/>
        </w:rPr>
        <w:t>توجيهها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SA"/>
        </w:rPr>
        <w:t>خطيا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SA"/>
        </w:rPr>
        <w:t>فقط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SA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بواسطة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البريد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الالكتروني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بالعنوان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hyperlink r:id="rId8" w:history="1">
        <w:r w:rsidR="006C7613" w:rsidRPr="00FA33DD">
          <w:rPr>
            <w:rStyle w:val="Hyperlink"/>
            <w:rFonts w:cs="David"/>
            <w:b/>
            <w:bCs/>
          </w:rPr>
          <w:t>shanih@most.gov.il</w:t>
        </w:r>
      </w:hyperlink>
      <w:r w:rsidR="006C7613" w:rsidRPr="00FA33DD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,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حتى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تاريخ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="006C7613" w:rsidRPr="00FA33DD">
        <w:rPr>
          <w:rFonts w:asciiTheme="minorBidi" w:eastAsia="Times New Roman" w:hAnsiTheme="minorBidi" w:cs="David" w:hint="cs"/>
          <w:b/>
          <w:bCs/>
          <w:rtl/>
          <w:lang w:eastAsia="he-IL" w:bidi="ar-AE"/>
        </w:rPr>
        <w:t>22.11.2018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في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تمام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الساعة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="006C7613" w:rsidRPr="00FA33DD">
        <w:rPr>
          <w:rFonts w:asciiTheme="minorBidi" w:eastAsia="Times New Roman" w:hAnsiTheme="minorBidi" w:cs="David" w:hint="cs"/>
          <w:b/>
          <w:bCs/>
          <w:rtl/>
          <w:lang w:eastAsia="he-IL" w:bidi="ar-AE"/>
        </w:rPr>
        <w:t>16</w:t>
      </w:r>
      <w:r w:rsidRPr="00FA33DD">
        <w:rPr>
          <w:rFonts w:asciiTheme="minorBidi" w:eastAsia="Times New Roman" w:hAnsiTheme="minorBidi" w:cs="David" w:hint="cs"/>
          <w:b/>
          <w:bCs/>
          <w:rtl/>
          <w:lang w:eastAsia="he-IL" w:bidi="ar-AE"/>
        </w:rPr>
        <w:t>:00.</w:t>
      </w:r>
    </w:p>
    <w:p w:rsidR="006C6123" w:rsidRPr="00FA33DD" w:rsidRDefault="006C6123" w:rsidP="006C6123">
      <w:pPr>
        <w:pStyle w:val="a3"/>
        <w:numPr>
          <w:ilvl w:val="0"/>
          <w:numId w:val="1"/>
        </w:numPr>
        <w:spacing w:before="120" w:after="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في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حالة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وجود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تناقض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بين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تعليمات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هذا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الإعلان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وبين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مستندات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المناقصة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,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تكون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تعليمات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مستندات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المناقصة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هي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 xml:space="preserve"> </w:t>
      </w:r>
      <w:r w:rsidRPr="00FA33DD">
        <w:rPr>
          <w:rFonts w:ascii="Arial" w:eastAsia="Times New Roman" w:hAnsi="Arial" w:cs="Arial" w:hint="cs"/>
          <w:b/>
          <w:bCs/>
          <w:rtl/>
          <w:lang w:eastAsia="he-IL" w:bidi="ar-AE"/>
        </w:rPr>
        <w:t>المُلزمة</w:t>
      </w:r>
      <w:r w:rsidRPr="00FA33DD">
        <w:rPr>
          <w:rFonts w:asciiTheme="minorBidi" w:eastAsia="Times New Roman" w:hAnsiTheme="minorBidi" w:cs="David"/>
          <w:b/>
          <w:bCs/>
          <w:rtl/>
          <w:lang w:eastAsia="he-IL" w:bidi="ar-AE"/>
        </w:rPr>
        <w:t>.</w:t>
      </w:r>
    </w:p>
    <w:bookmarkEnd w:id="0"/>
    <w:p w:rsidR="0071773C" w:rsidRPr="00FA33DD" w:rsidRDefault="0071773C" w:rsidP="006C7613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</w:p>
    <w:sectPr w:rsidR="0071773C" w:rsidRPr="00FA33DD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6F2D" w:rsidRDefault="000E6F2D" w:rsidP="00F53C37">
      <w:pPr>
        <w:spacing w:after="0" w:line="240" w:lineRule="auto"/>
      </w:pPr>
      <w:r>
        <w:separator/>
      </w:r>
    </w:p>
  </w:endnote>
  <w:endnote w:type="continuationSeparator" w:id="0">
    <w:p w:rsidR="000E6F2D" w:rsidRDefault="000E6F2D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6F2D" w:rsidRDefault="000E6F2D" w:rsidP="00F53C37">
      <w:pPr>
        <w:spacing w:after="0" w:line="240" w:lineRule="auto"/>
      </w:pPr>
      <w:r>
        <w:separator/>
      </w:r>
    </w:p>
  </w:footnote>
  <w:footnote w:type="continuationSeparator" w:id="0">
    <w:p w:rsidR="000E6F2D" w:rsidRDefault="000E6F2D" w:rsidP="00F53C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4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5" w15:restartNumberingAfterBreak="0">
    <w:nsid w:val="27676755"/>
    <w:multiLevelType w:val="hybridMultilevel"/>
    <w:tmpl w:val="5D9CAF2A"/>
    <w:lvl w:ilvl="0" w:tplc="E1E21570">
      <w:start w:val="1"/>
      <w:numFmt w:val="hebrew1"/>
      <w:lvlText w:val="%1."/>
      <w:lvlJc w:val="left"/>
      <w:pPr>
        <w:ind w:left="3164" w:hanging="360"/>
      </w:pPr>
      <w:rPr>
        <w:rFonts w:hint="default"/>
      </w:rPr>
    </w:lvl>
    <w:lvl w:ilvl="1" w:tplc="DF8206D8">
      <w:start w:val="1"/>
      <w:numFmt w:val="arabicAbjad"/>
      <w:lvlText w:val="%2."/>
      <w:lvlJc w:val="left"/>
      <w:pPr>
        <w:ind w:left="3884" w:hanging="360"/>
      </w:pPr>
      <w:rPr>
        <w:rFonts w:hint="default"/>
        <w:i w:val="0"/>
        <w:iCs w:val="0"/>
        <w:lang w:bidi="he-IL"/>
      </w:rPr>
    </w:lvl>
    <w:lvl w:ilvl="2" w:tplc="0409001B">
      <w:start w:val="1"/>
      <w:numFmt w:val="lowerRoman"/>
      <w:lvlText w:val="%3."/>
      <w:lvlJc w:val="right"/>
      <w:pPr>
        <w:ind w:left="4604" w:hanging="180"/>
      </w:pPr>
    </w:lvl>
    <w:lvl w:ilvl="3" w:tplc="0409000F">
      <w:start w:val="1"/>
      <w:numFmt w:val="decimal"/>
      <w:lvlText w:val="%4."/>
      <w:lvlJc w:val="left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 w:tentative="1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6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7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0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3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4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5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6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8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19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0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1" w15:restartNumberingAfterBreak="0">
    <w:nsid w:val="738B7609"/>
    <w:multiLevelType w:val="hybridMultilevel"/>
    <w:tmpl w:val="8C40D770"/>
    <w:lvl w:ilvl="0" w:tplc="DF8206D8">
      <w:start w:val="1"/>
      <w:numFmt w:val="arabicAbjad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3" w15:restartNumberingAfterBreak="0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3"/>
  </w:num>
  <w:num w:numId="2">
    <w:abstractNumId w:val="0"/>
  </w:num>
  <w:num w:numId="3">
    <w:abstractNumId w:val="19"/>
  </w:num>
  <w:num w:numId="4">
    <w:abstractNumId w:val="1"/>
  </w:num>
  <w:num w:numId="5">
    <w:abstractNumId w:val="22"/>
  </w:num>
  <w:num w:numId="6">
    <w:abstractNumId w:val="13"/>
  </w:num>
  <w:num w:numId="7">
    <w:abstractNumId w:val="9"/>
  </w:num>
  <w:num w:numId="8">
    <w:abstractNumId w:val="10"/>
  </w:num>
  <w:num w:numId="9">
    <w:abstractNumId w:val="3"/>
  </w:num>
  <w:num w:numId="10">
    <w:abstractNumId w:val="12"/>
  </w:num>
  <w:num w:numId="11">
    <w:abstractNumId w:val="20"/>
  </w:num>
  <w:num w:numId="12">
    <w:abstractNumId w:val="14"/>
  </w:num>
  <w:num w:numId="13">
    <w:abstractNumId w:val="6"/>
  </w:num>
  <w:num w:numId="14">
    <w:abstractNumId w:val="15"/>
  </w:num>
  <w:num w:numId="15">
    <w:abstractNumId w:val="17"/>
  </w:num>
  <w:num w:numId="16">
    <w:abstractNumId w:val="4"/>
  </w:num>
  <w:num w:numId="17">
    <w:abstractNumId w:val="11"/>
  </w:num>
  <w:num w:numId="18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8"/>
  </w:num>
  <w:num w:numId="20">
    <w:abstractNumId w:val="2"/>
  </w:num>
  <w:num w:numId="21">
    <w:abstractNumId w:val="16"/>
  </w:num>
  <w:num w:numId="22">
    <w:abstractNumId w:val="8"/>
  </w:num>
  <w:num w:numId="23">
    <w:abstractNumId w:val="7"/>
  </w:num>
  <w:num w:numId="24">
    <w:abstractNumId w:val="5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0E6F2D"/>
    <w:rsid w:val="00112C87"/>
    <w:rsid w:val="00116C84"/>
    <w:rsid w:val="001C2D07"/>
    <w:rsid w:val="001D4D0A"/>
    <w:rsid w:val="001E6308"/>
    <w:rsid w:val="001F6DC2"/>
    <w:rsid w:val="001F787A"/>
    <w:rsid w:val="002061B2"/>
    <w:rsid w:val="00250E50"/>
    <w:rsid w:val="00264968"/>
    <w:rsid w:val="00282CDB"/>
    <w:rsid w:val="0028428A"/>
    <w:rsid w:val="002C30B1"/>
    <w:rsid w:val="0030502D"/>
    <w:rsid w:val="00370C02"/>
    <w:rsid w:val="003D4CB6"/>
    <w:rsid w:val="003E7EB5"/>
    <w:rsid w:val="004F420A"/>
    <w:rsid w:val="00530DE2"/>
    <w:rsid w:val="00534559"/>
    <w:rsid w:val="005A301E"/>
    <w:rsid w:val="005A7F89"/>
    <w:rsid w:val="006C6123"/>
    <w:rsid w:val="006C7613"/>
    <w:rsid w:val="0071773C"/>
    <w:rsid w:val="0071783E"/>
    <w:rsid w:val="007304E9"/>
    <w:rsid w:val="007914B1"/>
    <w:rsid w:val="007D710A"/>
    <w:rsid w:val="007E1CD8"/>
    <w:rsid w:val="00842FC4"/>
    <w:rsid w:val="00862486"/>
    <w:rsid w:val="008705D1"/>
    <w:rsid w:val="008B7277"/>
    <w:rsid w:val="0093278A"/>
    <w:rsid w:val="009B04B4"/>
    <w:rsid w:val="009E65D4"/>
    <w:rsid w:val="009F5A80"/>
    <w:rsid w:val="00A03B67"/>
    <w:rsid w:val="00A50B5E"/>
    <w:rsid w:val="00A5111C"/>
    <w:rsid w:val="00A67C83"/>
    <w:rsid w:val="00B152E5"/>
    <w:rsid w:val="00B34B4D"/>
    <w:rsid w:val="00B65C63"/>
    <w:rsid w:val="00BB3976"/>
    <w:rsid w:val="00BC686B"/>
    <w:rsid w:val="00C42130"/>
    <w:rsid w:val="00C96489"/>
    <w:rsid w:val="00CA084D"/>
    <w:rsid w:val="00D77FCC"/>
    <w:rsid w:val="00DB1118"/>
    <w:rsid w:val="00DE500D"/>
    <w:rsid w:val="00E32643"/>
    <w:rsid w:val="00E92596"/>
    <w:rsid w:val="00EB3390"/>
    <w:rsid w:val="00ED59B5"/>
    <w:rsid w:val="00EE448C"/>
    <w:rsid w:val="00EE6D44"/>
    <w:rsid w:val="00F312DB"/>
    <w:rsid w:val="00F53C37"/>
    <w:rsid w:val="00FA33DD"/>
    <w:rsid w:val="00FE2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6CD0B92-C277-47CC-99B5-2A24DA6A5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nih@most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443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Kassem</cp:lastModifiedBy>
  <cp:revision>2</cp:revision>
  <dcterms:created xsi:type="dcterms:W3CDTF">2018-11-04T19:20:00Z</dcterms:created>
  <dcterms:modified xsi:type="dcterms:W3CDTF">2018-11-04T19:20:00Z</dcterms:modified>
</cp:coreProperties>
</file>